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F" w:rsidRDefault="00B84E3F" w:rsidP="00493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it-IT"/>
        </w:rPr>
      </w:pPr>
    </w:p>
    <w:p w:rsidR="004931E9" w:rsidRPr="00B23847" w:rsidRDefault="004931E9" w:rsidP="004931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B23847">
        <w:rPr>
          <w:rFonts w:ascii="Arial" w:eastAsia="Times New Roman" w:hAnsi="Arial" w:cs="Arial"/>
          <w:b/>
          <w:color w:val="222222"/>
          <w:lang w:eastAsia="it-IT"/>
        </w:rPr>
        <w:t>ROTARY CLUB TOLENTINO</w:t>
      </w:r>
      <w:r w:rsidRPr="00B23847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 ​</w:t>
      </w:r>
    </w:p>
    <w:p w:rsidR="004931E9" w:rsidRDefault="004931E9" w:rsidP="004931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​</w:t>
      </w:r>
    </w:p>
    <w:p w:rsidR="002F3B3F" w:rsidRDefault="002F3B3F" w:rsidP="002F3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21B46" w:rsidRDefault="00F21B46" w:rsidP="002F3B3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21B46" w:rsidRDefault="00F21B46" w:rsidP="002F3B3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21B46" w:rsidRDefault="00F21B46" w:rsidP="002F3B3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21B46" w:rsidRDefault="00F21B46" w:rsidP="002F3B3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2F3B3F" w:rsidRDefault="002F3B3F" w:rsidP="002F3B3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Tolentino, lì</w:t>
      </w:r>
      <w:r w:rsidR="00B23847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1 settembre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2017 </w:t>
      </w:r>
    </w:p>
    <w:p w:rsidR="002F3B3F" w:rsidRDefault="002F3B3F" w:rsidP="002F3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2F3B3F" w:rsidRDefault="002F3B3F" w:rsidP="002F3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4931E9" w:rsidRDefault="002F3B3F" w:rsidP="002F3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Comunicato stampa</w:t>
      </w:r>
    </w:p>
    <w:p w:rsidR="002F3B3F" w:rsidRDefault="002F3B3F" w:rsidP="002F3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21B46" w:rsidRDefault="00F21B46" w:rsidP="002F3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21B46" w:rsidRDefault="00F21B46" w:rsidP="002F3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2F3B3F" w:rsidRDefault="00B23847" w:rsidP="002F3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RACCOLTI 1700 EURO DAL </w:t>
      </w:r>
      <w:r w:rsidR="002F3B3F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ROTARY </w:t>
      </w:r>
      <w:proofErr w:type="spellStart"/>
      <w:r w:rsidR="002F3B3F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DI</w:t>
      </w:r>
      <w:proofErr w:type="spellEnd"/>
      <w:r w:rsidR="002F3B3F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TOLENTINO ALLO SHADA PER LA POLIOPLUS</w:t>
      </w:r>
    </w:p>
    <w:p w:rsidR="004931E9" w:rsidRDefault="004931E9" w:rsidP="004931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21B46" w:rsidRDefault="00F21B46" w:rsidP="004931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CF3758" w:rsidRDefault="004931E9" w:rsidP="0049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F3B3F">
        <w:rPr>
          <w:rFonts w:ascii="Arial" w:eastAsia="Times New Roman" w:hAnsi="Arial" w:cs="Arial"/>
          <w:color w:val="222222"/>
          <w:lang w:eastAsia="it-IT"/>
        </w:rPr>
        <w:t xml:space="preserve">   </w:t>
      </w:r>
      <w:r w:rsidR="000614F3">
        <w:rPr>
          <w:rFonts w:ascii="Arial" w:eastAsia="Times New Roman" w:hAnsi="Arial" w:cs="Arial"/>
          <w:color w:val="222222"/>
          <w:lang w:eastAsia="it-IT"/>
        </w:rPr>
        <w:t>Raccolti 1700 euro nella s</w:t>
      </w:r>
      <w:r w:rsidRPr="002F3B3F">
        <w:rPr>
          <w:rFonts w:ascii="Arial" w:eastAsia="Times New Roman" w:hAnsi="Arial" w:cs="Arial"/>
          <w:color w:val="222222"/>
          <w:lang w:eastAsia="it-IT"/>
        </w:rPr>
        <w:t xml:space="preserve">erata di beneficenza </w:t>
      </w:r>
      <w:r w:rsidR="000614F3">
        <w:rPr>
          <w:rFonts w:ascii="Arial" w:eastAsia="Times New Roman" w:hAnsi="Arial" w:cs="Arial"/>
          <w:color w:val="222222"/>
          <w:lang w:eastAsia="it-IT"/>
        </w:rPr>
        <w:t>organizzata dal Rotary di Tolentino allo</w:t>
      </w:r>
      <w:r w:rsidR="00790093" w:rsidRPr="002F3B3F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="00790093" w:rsidRPr="002F3B3F">
        <w:rPr>
          <w:rFonts w:ascii="Arial" w:eastAsia="Times New Roman" w:hAnsi="Arial" w:cs="Arial"/>
          <w:color w:val="222222"/>
          <w:lang w:eastAsia="it-IT"/>
        </w:rPr>
        <w:t>Shada</w:t>
      </w:r>
      <w:proofErr w:type="spellEnd"/>
      <w:r w:rsidR="00790093" w:rsidRPr="002F3B3F">
        <w:rPr>
          <w:rFonts w:ascii="Arial" w:eastAsia="Times New Roman" w:hAnsi="Arial" w:cs="Arial"/>
          <w:color w:val="222222"/>
          <w:lang w:eastAsia="it-IT"/>
        </w:rPr>
        <w:t xml:space="preserve"> di Civitanova Marche. </w:t>
      </w:r>
      <w:r w:rsidR="00564AA9" w:rsidRPr="002F3B3F">
        <w:rPr>
          <w:rFonts w:ascii="Arial" w:eastAsia="Times New Roman" w:hAnsi="Arial" w:cs="Arial"/>
          <w:color w:val="222222"/>
          <w:lang w:eastAsia="it-IT"/>
        </w:rPr>
        <w:t>Il ricavato dell</w:t>
      </w:r>
      <w:r w:rsidR="007F4751" w:rsidRPr="002F3B3F">
        <w:rPr>
          <w:rFonts w:ascii="Arial" w:eastAsia="Times New Roman" w:hAnsi="Arial" w:cs="Arial"/>
          <w:color w:val="222222"/>
          <w:lang w:eastAsia="it-IT"/>
        </w:rPr>
        <w:t>’evento, che prevede</w:t>
      </w:r>
      <w:r w:rsidR="000614F3">
        <w:rPr>
          <w:rFonts w:ascii="Arial" w:eastAsia="Times New Roman" w:hAnsi="Arial" w:cs="Arial"/>
          <w:color w:val="222222"/>
          <w:lang w:eastAsia="it-IT"/>
        </w:rPr>
        <w:t>va</w:t>
      </w:r>
      <w:r w:rsidR="007F4751" w:rsidRPr="002F3B3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564AA9" w:rsidRPr="002F3B3F">
        <w:rPr>
          <w:rFonts w:ascii="Arial" w:eastAsia="Times New Roman" w:hAnsi="Arial" w:cs="Arial"/>
          <w:color w:val="222222"/>
          <w:lang w:eastAsia="it-IT"/>
        </w:rPr>
        <w:t xml:space="preserve">cena </w:t>
      </w:r>
      <w:r w:rsidR="007F4751" w:rsidRPr="002F3B3F">
        <w:rPr>
          <w:rFonts w:ascii="Arial" w:eastAsia="Times New Roman" w:hAnsi="Arial" w:cs="Arial"/>
          <w:color w:val="222222"/>
          <w:lang w:eastAsia="it-IT"/>
        </w:rPr>
        <w:t xml:space="preserve">e ballo, </w:t>
      </w:r>
      <w:r w:rsidR="000614F3">
        <w:rPr>
          <w:rFonts w:ascii="Arial" w:eastAsia="Times New Roman" w:hAnsi="Arial" w:cs="Arial"/>
          <w:color w:val="222222"/>
          <w:lang w:eastAsia="it-IT"/>
        </w:rPr>
        <w:t xml:space="preserve">è stato </w:t>
      </w:r>
      <w:r w:rsidR="00564AA9" w:rsidRPr="002F3B3F">
        <w:rPr>
          <w:rFonts w:ascii="Arial" w:eastAsia="Times New Roman" w:hAnsi="Arial" w:cs="Arial"/>
          <w:color w:val="222222"/>
          <w:lang w:eastAsia="it-IT"/>
        </w:rPr>
        <w:t>destinato alla campagna</w:t>
      </w:r>
      <w:r w:rsidR="00CF3758">
        <w:rPr>
          <w:rFonts w:ascii="Arial" w:eastAsia="Times New Roman" w:hAnsi="Arial" w:cs="Arial"/>
          <w:color w:val="222222"/>
          <w:lang w:eastAsia="it-IT"/>
        </w:rPr>
        <w:t xml:space="preserve"> “</w:t>
      </w:r>
      <w:proofErr w:type="spellStart"/>
      <w:r w:rsidR="00CF3758">
        <w:rPr>
          <w:rFonts w:ascii="Arial" w:eastAsia="Times New Roman" w:hAnsi="Arial" w:cs="Arial"/>
          <w:color w:val="222222"/>
          <w:lang w:eastAsia="it-IT"/>
        </w:rPr>
        <w:t>P</w:t>
      </w:r>
      <w:r w:rsidR="00564AA9" w:rsidRPr="002F3B3F">
        <w:rPr>
          <w:rFonts w:ascii="Arial" w:eastAsia="Times New Roman" w:hAnsi="Arial" w:cs="Arial"/>
          <w:color w:val="222222"/>
          <w:lang w:eastAsia="it-IT"/>
        </w:rPr>
        <w:t>olioplus</w:t>
      </w:r>
      <w:proofErr w:type="spellEnd"/>
      <w:r w:rsidR="00CF3758">
        <w:rPr>
          <w:rFonts w:ascii="Arial" w:eastAsia="Times New Roman" w:hAnsi="Arial" w:cs="Arial"/>
          <w:color w:val="222222"/>
          <w:lang w:eastAsia="it-IT"/>
        </w:rPr>
        <w:t>”</w:t>
      </w:r>
      <w:r w:rsidR="00564AA9" w:rsidRPr="002F3B3F">
        <w:rPr>
          <w:rFonts w:ascii="Arial" w:eastAsia="Times New Roman" w:hAnsi="Arial" w:cs="Arial"/>
          <w:color w:val="222222"/>
          <w:lang w:eastAsia="it-IT"/>
        </w:rPr>
        <w:t xml:space="preserve"> del Rotary volta a debellare la poliom</w:t>
      </w:r>
      <w:r w:rsidR="00465C54">
        <w:rPr>
          <w:rFonts w:ascii="Arial" w:eastAsia="Times New Roman" w:hAnsi="Arial" w:cs="Arial"/>
          <w:color w:val="222222"/>
          <w:lang w:eastAsia="it-IT"/>
        </w:rPr>
        <w:t>i</w:t>
      </w:r>
      <w:r w:rsidR="00564AA9" w:rsidRPr="002F3B3F">
        <w:rPr>
          <w:rFonts w:ascii="Arial" w:eastAsia="Times New Roman" w:hAnsi="Arial" w:cs="Arial"/>
          <w:color w:val="222222"/>
          <w:lang w:eastAsia="it-IT"/>
        </w:rPr>
        <w:t xml:space="preserve">elite. </w:t>
      </w:r>
      <w:r w:rsidR="007F4751" w:rsidRPr="002F3B3F">
        <w:rPr>
          <w:rFonts w:ascii="Arial" w:eastAsia="Times New Roman" w:hAnsi="Arial" w:cs="Arial"/>
          <w:color w:val="222222"/>
          <w:lang w:eastAsia="it-IT"/>
        </w:rPr>
        <w:t>Ancora un service per il sodalizio tolentinate</w:t>
      </w:r>
      <w:r w:rsidR="00B84E3F">
        <w:rPr>
          <w:rFonts w:ascii="Arial" w:eastAsia="Times New Roman" w:hAnsi="Arial" w:cs="Arial"/>
          <w:color w:val="222222"/>
          <w:lang w:eastAsia="it-IT"/>
        </w:rPr>
        <w:t>, presieduto da Stefano Gobbi</w:t>
      </w:r>
      <w:r w:rsidR="002F3B3F" w:rsidRPr="002F3B3F">
        <w:rPr>
          <w:rFonts w:ascii="Arial" w:eastAsia="Times New Roman" w:hAnsi="Arial" w:cs="Arial"/>
          <w:color w:val="222222"/>
          <w:lang w:eastAsia="it-IT"/>
        </w:rPr>
        <w:t xml:space="preserve"> e questa volta per contribuire a rendere il mondo “polio free”. </w:t>
      </w:r>
      <w:r w:rsidR="000614F3">
        <w:rPr>
          <w:rFonts w:ascii="Arial" w:eastAsia="Times New Roman" w:hAnsi="Arial" w:cs="Arial"/>
          <w:color w:val="222222"/>
          <w:lang w:eastAsia="it-IT"/>
        </w:rPr>
        <w:t>Tanti rotariani e non l’altra sera hanno partecipato all’inizi</w:t>
      </w:r>
      <w:r w:rsidR="00465C54">
        <w:rPr>
          <w:rFonts w:ascii="Arial" w:eastAsia="Times New Roman" w:hAnsi="Arial" w:cs="Arial"/>
          <w:color w:val="222222"/>
          <w:lang w:eastAsia="it-IT"/>
        </w:rPr>
        <w:t>a</w:t>
      </w:r>
      <w:r w:rsidR="000614F3">
        <w:rPr>
          <w:rFonts w:ascii="Arial" w:eastAsia="Times New Roman" w:hAnsi="Arial" w:cs="Arial"/>
          <w:color w:val="222222"/>
          <w:lang w:eastAsia="it-IT"/>
        </w:rPr>
        <w:t xml:space="preserve">tiva. C’erano gli assistenti </w:t>
      </w:r>
      <w:r w:rsidR="00CF3758">
        <w:rPr>
          <w:rFonts w:ascii="Arial" w:eastAsia="Times New Roman" w:hAnsi="Arial" w:cs="Arial"/>
          <w:color w:val="222222"/>
          <w:lang w:eastAsia="it-IT"/>
        </w:rPr>
        <w:t xml:space="preserve">al governatore </w:t>
      </w:r>
      <w:r w:rsidR="000614F3">
        <w:rPr>
          <w:rFonts w:ascii="Arial" w:eastAsia="Times New Roman" w:hAnsi="Arial" w:cs="Arial"/>
          <w:color w:val="222222"/>
          <w:lang w:eastAsia="it-IT"/>
        </w:rPr>
        <w:t xml:space="preserve">Renzo </w:t>
      </w:r>
      <w:proofErr w:type="spellStart"/>
      <w:r w:rsidR="000614F3">
        <w:rPr>
          <w:rFonts w:ascii="Arial" w:eastAsia="Times New Roman" w:hAnsi="Arial" w:cs="Arial"/>
          <w:color w:val="222222"/>
          <w:lang w:eastAsia="it-IT"/>
        </w:rPr>
        <w:t>Tartuferi</w:t>
      </w:r>
      <w:proofErr w:type="spellEnd"/>
      <w:r w:rsidR="000614F3">
        <w:rPr>
          <w:rFonts w:ascii="Arial" w:eastAsia="Times New Roman" w:hAnsi="Arial" w:cs="Arial"/>
          <w:color w:val="222222"/>
          <w:lang w:eastAsia="it-IT"/>
        </w:rPr>
        <w:t xml:space="preserve"> e Maurizio </w:t>
      </w:r>
      <w:proofErr w:type="spellStart"/>
      <w:r w:rsidR="000614F3">
        <w:rPr>
          <w:rFonts w:ascii="Arial" w:eastAsia="Times New Roman" w:hAnsi="Arial" w:cs="Arial"/>
          <w:color w:val="222222"/>
          <w:lang w:eastAsia="it-IT"/>
        </w:rPr>
        <w:t>Marchegiani</w:t>
      </w:r>
      <w:proofErr w:type="spellEnd"/>
      <w:r w:rsidR="000614F3">
        <w:rPr>
          <w:rFonts w:ascii="Arial" w:eastAsia="Times New Roman" w:hAnsi="Arial" w:cs="Arial"/>
          <w:color w:val="222222"/>
          <w:lang w:eastAsia="it-IT"/>
        </w:rPr>
        <w:t>, rotariani dei club</w:t>
      </w:r>
      <w:r w:rsidR="00465C54">
        <w:rPr>
          <w:rFonts w:ascii="Arial" w:eastAsia="Times New Roman" w:hAnsi="Arial" w:cs="Arial"/>
          <w:color w:val="222222"/>
          <w:lang w:eastAsia="it-IT"/>
        </w:rPr>
        <w:t xml:space="preserve">, oltre </w:t>
      </w:r>
      <w:r w:rsidR="00CF3758">
        <w:rPr>
          <w:rFonts w:ascii="Arial" w:eastAsia="Times New Roman" w:hAnsi="Arial" w:cs="Arial"/>
          <w:color w:val="222222"/>
          <w:lang w:eastAsia="it-IT"/>
        </w:rPr>
        <w:t xml:space="preserve">a quelli </w:t>
      </w:r>
      <w:r w:rsidR="00465C54">
        <w:rPr>
          <w:rFonts w:ascii="Arial" w:eastAsia="Times New Roman" w:hAnsi="Arial" w:cs="Arial"/>
          <w:color w:val="222222"/>
          <w:lang w:eastAsia="it-IT"/>
        </w:rPr>
        <w:t>di Tolentino,</w:t>
      </w:r>
      <w:r w:rsidR="000614F3">
        <w:rPr>
          <w:rFonts w:ascii="Arial" w:eastAsia="Times New Roman" w:hAnsi="Arial" w:cs="Arial"/>
          <w:color w:val="222222"/>
          <w:lang w:eastAsia="it-IT"/>
        </w:rPr>
        <w:t xml:space="preserve"> di Macerata, Macerata “Matteo Ricci”, Civitanova Marche, Loreto, </w:t>
      </w:r>
      <w:r w:rsidR="00465C54">
        <w:rPr>
          <w:rFonts w:ascii="Arial" w:eastAsia="Times New Roman" w:hAnsi="Arial" w:cs="Arial"/>
          <w:color w:val="222222"/>
          <w:lang w:eastAsia="it-IT"/>
        </w:rPr>
        <w:t>Camerino, Alto fermano, Fermo, Porto San Giorgio</w:t>
      </w:r>
      <w:r w:rsidR="00DF65B1">
        <w:rPr>
          <w:rFonts w:ascii="Arial" w:eastAsia="Times New Roman" w:hAnsi="Arial" w:cs="Arial"/>
          <w:color w:val="222222"/>
          <w:lang w:eastAsia="it-IT"/>
        </w:rPr>
        <w:t>, Ancona “</w:t>
      </w:r>
      <w:proofErr w:type="spellStart"/>
      <w:r w:rsidR="00DF65B1">
        <w:rPr>
          <w:rFonts w:ascii="Arial" w:eastAsia="Times New Roman" w:hAnsi="Arial" w:cs="Arial"/>
          <w:color w:val="222222"/>
          <w:lang w:eastAsia="it-IT"/>
        </w:rPr>
        <w:t>Conero</w:t>
      </w:r>
      <w:proofErr w:type="spellEnd"/>
      <w:r w:rsidR="00DF65B1">
        <w:rPr>
          <w:rFonts w:ascii="Arial" w:eastAsia="Times New Roman" w:hAnsi="Arial" w:cs="Arial"/>
          <w:color w:val="222222"/>
          <w:lang w:eastAsia="it-IT"/>
        </w:rPr>
        <w:t>”. &lt;&lt;</w:t>
      </w:r>
      <w:r w:rsidR="00524C85">
        <w:rPr>
          <w:rFonts w:ascii="Arial" w:eastAsia="Times New Roman" w:hAnsi="Arial" w:cs="Arial"/>
          <w:color w:val="222222"/>
          <w:lang w:eastAsia="it-IT"/>
        </w:rPr>
        <w:t>Siamo soddisfatti del successo che ha ottenuto l</w:t>
      </w:r>
      <w:r w:rsidR="00B84E3F">
        <w:rPr>
          <w:rFonts w:ascii="Arial" w:eastAsia="Times New Roman" w:hAnsi="Arial" w:cs="Arial"/>
          <w:color w:val="222222"/>
          <w:lang w:eastAsia="it-IT"/>
        </w:rPr>
        <w:t xml:space="preserve">’evento </w:t>
      </w:r>
      <w:r w:rsidR="00524C85">
        <w:rPr>
          <w:rFonts w:ascii="Arial" w:eastAsia="Times New Roman" w:hAnsi="Arial" w:cs="Arial"/>
          <w:color w:val="222222"/>
          <w:lang w:eastAsia="it-IT"/>
        </w:rPr>
        <w:t xml:space="preserve">– </w:t>
      </w:r>
      <w:r w:rsidR="00B84E3F">
        <w:rPr>
          <w:rFonts w:ascii="Arial" w:eastAsia="Times New Roman" w:hAnsi="Arial" w:cs="Arial"/>
          <w:color w:val="222222"/>
          <w:lang w:eastAsia="it-IT"/>
        </w:rPr>
        <w:t xml:space="preserve">afferma </w:t>
      </w:r>
      <w:r w:rsidR="00524C85">
        <w:rPr>
          <w:rFonts w:ascii="Arial" w:eastAsia="Times New Roman" w:hAnsi="Arial" w:cs="Arial"/>
          <w:color w:val="222222"/>
          <w:lang w:eastAsia="it-IT"/>
        </w:rPr>
        <w:t>Stefano Gobbi – e ringraziamo tutti i partecipanti ed i president</w:t>
      </w:r>
      <w:r w:rsidR="00B84E3F">
        <w:rPr>
          <w:rFonts w:ascii="Arial" w:eastAsia="Times New Roman" w:hAnsi="Arial" w:cs="Arial"/>
          <w:color w:val="222222"/>
          <w:lang w:eastAsia="it-IT"/>
        </w:rPr>
        <w:t>i</w:t>
      </w:r>
      <w:r w:rsidR="00524C85">
        <w:rPr>
          <w:rFonts w:ascii="Arial" w:eastAsia="Times New Roman" w:hAnsi="Arial" w:cs="Arial"/>
          <w:color w:val="222222"/>
          <w:lang w:eastAsia="it-IT"/>
        </w:rPr>
        <w:t xml:space="preserve"> dei diversi club che hanno preso parte all</w:t>
      </w:r>
      <w:r w:rsidR="00B84E3F">
        <w:rPr>
          <w:rFonts w:ascii="Arial" w:eastAsia="Times New Roman" w:hAnsi="Arial" w:cs="Arial"/>
          <w:color w:val="222222"/>
          <w:lang w:eastAsia="it-IT"/>
        </w:rPr>
        <w:t>a serata</w:t>
      </w:r>
      <w:r w:rsidR="00524C85">
        <w:rPr>
          <w:rFonts w:ascii="Arial" w:eastAsia="Times New Roman" w:hAnsi="Arial" w:cs="Arial"/>
          <w:color w:val="222222"/>
          <w:lang w:eastAsia="it-IT"/>
        </w:rPr>
        <w:t xml:space="preserve">.&gt;&gt; </w:t>
      </w:r>
      <w:r w:rsidR="002F3B3F" w:rsidRPr="002F3B3F">
        <w:rPr>
          <w:rFonts w:ascii="Arial" w:eastAsia="Times New Roman" w:hAnsi="Arial" w:cs="Arial"/>
          <w:color w:val="222222"/>
          <w:lang w:eastAsia="it-IT"/>
        </w:rPr>
        <w:t xml:space="preserve">Il </w:t>
      </w:r>
      <w:r w:rsidR="00465C54">
        <w:rPr>
          <w:rFonts w:ascii="Arial" w:eastAsia="Times New Roman" w:hAnsi="Arial" w:cs="Arial"/>
          <w:color w:val="222222"/>
          <w:lang w:eastAsia="it-IT"/>
        </w:rPr>
        <w:t>sodalizio tolentinate</w:t>
      </w:r>
      <w:r w:rsidR="00B84E3F">
        <w:rPr>
          <w:rFonts w:ascii="Arial" w:eastAsia="Times New Roman" w:hAnsi="Arial" w:cs="Arial"/>
          <w:color w:val="222222"/>
          <w:lang w:eastAsia="it-IT"/>
        </w:rPr>
        <w:t>, l’altra sera,</w:t>
      </w:r>
      <w:r w:rsidR="00465C54">
        <w:rPr>
          <w:rFonts w:ascii="Arial" w:eastAsia="Times New Roman" w:hAnsi="Arial" w:cs="Arial"/>
          <w:color w:val="222222"/>
          <w:lang w:eastAsia="it-IT"/>
        </w:rPr>
        <w:t xml:space="preserve"> è sceso in campo per la campagna </w:t>
      </w:r>
      <w:r w:rsidR="00032A92">
        <w:rPr>
          <w:rFonts w:ascii="Arial" w:eastAsia="Times New Roman" w:hAnsi="Arial" w:cs="Arial"/>
          <w:color w:val="222222"/>
          <w:lang w:eastAsia="it-IT"/>
        </w:rPr>
        <w:t>“</w:t>
      </w:r>
      <w:proofErr w:type="spellStart"/>
      <w:r w:rsidR="00CF3758">
        <w:rPr>
          <w:rFonts w:ascii="Arial" w:eastAsia="Times New Roman" w:hAnsi="Arial" w:cs="Arial"/>
          <w:color w:val="222222"/>
          <w:lang w:eastAsia="it-IT"/>
        </w:rPr>
        <w:t>P</w:t>
      </w:r>
      <w:r w:rsidR="00465C54">
        <w:rPr>
          <w:rFonts w:ascii="Arial" w:eastAsia="Times New Roman" w:hAnsi="Arial" w:cs="Arial"/>
          <w:color w:val="222222"/>
          <w:lang w:eastAsia="it-IT"/>
        </w:rPr>
        <w:t>olioplus</w:t>
      </w:r>
      <w:proofErr w:type="spellEnd"/>
      <w:r w:rsidR="00032A92">
        <w:rPr>
          <w:rFonts w:ascii="Arial" w:eastAsia="Times New Roman" w:hAnsi="Arial" w:cs="Arial"/>
          <w:color w:val="222222"/>
          <w:lang w:eastAsia="it-IT"/>
        </w:rPr>
        <w:t>”</w:t>
      </w:r>
      <w:r w:rsidR="00465C54">
        <w:rPr>
          <w:rFonts w:ascii="Arial" w:eastAsia="Times New Roman" w:hAnsi="Arial" w:cs="Arial"/>
          <w:color w:val="222222"/>
          <w:lang w:eastAsia="it-IT"/>
        </w:rPr>
        <w:t xml:space="preserve"> che il </w:t>
      </w:r>
      <w:r w:rsidR="002F3B3F" w:rsidRPr="002F3B3F">
        <w:rPr>
          <w:rFonts w:ascii="Arial" w:eastAsia="Times New Roman" w:hAnsi="Arial" w:cs="Arial"/>
          <w:color w:val="222222"/>
          <w:lang w:eastAsia="it-IT"/>
        </w:rPr>
        <w:t>Rotary International da anni po</w:t>
      </w:r>
      <w:r w:rsidR="008310F6">
        <w:rPr>
          <w:rFonts w:ascii="Arial" w:eastAsia="Times New Roman" w:hAnsi="Arial" w:cs="Arial"/>
          <w:color w:val="222222"/>
          <w:lang w:eastAsia="it-IT"/>
        </w:rPr>
        <w:t>r</w:t>
      </w:r>
      <w:r w:rsidR="002F3B3F" w:rsidRPr="002F3B3F">
        <w:rPr>
          <w:rFonts w:ascii="Arial" w:eastAsia="Times New Roman" w:hAnsi="Arial" w:cs="Arial"/>
          <w:color w:val="222222"/>
          <w:lang w:eastAsia="it-IT"/>
        </w:rPr>
        <w:t>ta avanti per vaccinare i bambini</w:t>
      </w:r>
      <w:r w:rsidR="00465C54">
        <w:rPr>
          <w:rFonts w:ascii="Arial" w:eastAsia="Times New Roman" w:hAnsi="Arial" w:cs="Arial"/>
          <w:color w:val="222222"/>
          <w:lang w:eastAsia="it-IT"/>
        </w:rPr>
        <w:t xml:space="preserve"> e </w:t>
      </w:r>
      <w:r w:rsidR="00C83BFA">
        <w:rPr>
          <w:rFonts w:ascii="Arial" w:eastAsia="Times New Roman" w:hAnsi="Arial" w:cs="Arial"/>
          <w:color w:val="222222"/>
          <w:lang w:eastAsia="it-IT"/>
        </w:rPr>
        <w:t>ad oggi ha</w:t>
      </w:r>
      <w:r w:rsidR="002F3B3F" w:rsidRPr="002F3B3F">
        <w:rPr>
          <w:rFonts w:ascii="Arial" w:eastAsia="Times New Roman" w:hAnsi="Arial" w:cs="Arial"/>
          <w:color w:val="222222"/>
          <w:lang w:eastAsia="it-IT"/>
        </w:rPr>
        <w:t xml:space="preserve"> rid</w:t>
      </w:r>
      <w:r w:rsidR="00C83BFA">
        <w:rPr>
          <w:rFonts w:ascii="Arial" w:eastAsia="Times New Roman" w:hAnsi="Arial" w:cs="Arial"/>
          <w:color w:val="222222"/>
          <w:lang w:eastAsia="it-IT"/>
        </w:rPr>
        <w:t>otto</w:t>
      </w:r>
      <w:r w:rsidR="002F3B3F" w:rsidRPr="002F3B3F">
        <w:rPr>
          <w:rFonts w:ascii="Arial" w:eastAsia="Times New Roman" w:hAnsi="Arial" w:cs="Arial"/>
          <w:color w:val="222222"/>
          <w:lang w:eastAsia="it-IT"/>
        </w:rPr>
        <w:t xml:space="preserve"> i casi di polio del 99,9 per cento in tutto il mondo. </w:t>
      </w:r>
      <w:r w:rsidR="00D01A26">
        <w:rPr>
          <w:rFonts w:ascii="Arial" w:eastAsia="Times New Roman" w:hAnsi="Arial" w:cs="Arial"/>
          <w:color w:val="222222"/>
          <w:lang w:eastAsia="it-IT"/>
        </w:rPr>
        <w:t xml:space="preserve">I rotariani hanno aiutato ad immunizzare oltre 2.5 miliardi di bambini contro la polio in 122 Paesi. </w:t>
      </w:r>
      <w:r w:rsidR="002F3B3F" w:rsidRPr="002F3B3F">
        <w:rPr>
          <w:rFonts w:ascii="Arial" w:eastAsia="Times New Roman" w:hAnsi="Arial" w:cs="Arial"/>
          <w:color w:val="222222"/>
          <w:lang w:eastAsia="it-IT"/>
        </w:rPr>
        <w:t xml:space="preserve">Si è ormai vicinissimi all’eliminazione della polio, una delle cause primarie di morte infantile nel mondo. </w:t>
      </w:r>
    </w:p>
    <w:p w:rsidR="00CF3758" w:rsidRDefault="00CF3758" w:rsidP="0049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CF3758" w:rsidRDefault="00CF3758" w:rsidP="0049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CARLA PASSACANTANDO</w:t>
      </w:r>
    </w:p>
    <w:sectPr w:rsidR="00CF3758" w:rsidSect="00464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31E9"/>
    <w:rsid w:val="00032A92"/>
    <w:rsid w:val="000614F3"/>
    <w:rsid w:val="002F3B3F"/>
    <w:rsid w:val="004640DA"/>
    <w:rsid w:val="00465C54"/>
    <w:rsid w:val="004931E9"/>
    <w:rsid w:val="00524C85"/>
    <w:rsid w:val="00564AA9"/>
    <w:rsid w:val="005E0D45"/>
    <w:rsid w:val="00665A7C"/>
    <w:rsid w:val="006C02D2"/>
    <w:rsid w:val="00790093"/>
    <w:rsid w:val="007F4751"/>
    <w:rsid w:val="008310F6"/>
    <w:rsid w:val="00AD205E"/>
    <w:rsid w:val="00AF7882"/>
    <w:rsid w:val="00B23847"/>
    <w:rsid w:val="00B84E3F"/>
    <w:rsid w:val="00BD2AD8"/>
    <w:rsid w:val="00C83BFA"/>
    <w:rsid w:val="00CF3758"/>
    <w:rsid w:val="00D01A26"/>
    <w:rsid w:val="00DF65B1"/>
    <w:rsid w:val="00F2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1E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unhideWhenUsed/>
    <w:rsid w:val="00B23847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23847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2017-09-01T12:20:00Z</dcterms:created>
  <dcterms:modified xsi:type="dcterms:W3CDTF">2017-09-01T12:20:00Z</dcterms:modified>
</cp:coreProperties>
</file>